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21D9" w14:textId="558D8B26" w:rsidR="00FC4124" w:rsidRDefault="005E3E74" w:rsidP="005E3E74">
      <w:pPr>
        <w:spacing w:after="0"/>
        <w:rPr>
          <w:b/>
          <w:bCs/>
          <w:sz w:val="24"/>
          <w:szCs w:val="28"/>
        </w:rPr>
      </w:pPr>
      <w:r w:rsidRPr="005E3E74">
        <w:rPr>
          <w:b/>
          <w:bCs/>
          <w:sz w:val="24"/>
          <w:szCs w:val="28"/>
        </w:rPr>
        <w:t xml:space="preserve">Flooding pre-post test </w:t>
      </w:r>
      <w:r w:rsidR="00ED47E0">
        <w:rPr>
          <w:b/>
          <w:bCs/>
          <w:sz w:val="24"/>
          <w:szCs w:val="28"/>
        </w:rPr>
        <w:t>key</w:t>
      </w:r>
      <w:r w:rsidRPr="005E3E74">
        <w:rPr>
          <w:b/>
          <w:bCs/>
          <w:sz w:val="24"/>
          <w:szCs w:val="28"/>
        </w:rPr>
        <w:t>.doc</w:t>
      </w:r>
    </w:p>
    <w:p w14:paraId="691AEB94" w14:textId="1AF61CB1" w:rsidR="005E3E74" w:rsidRPr="005E3E74" w:rsidRDefault="005E3E74" w:rsidP="00125A2F">
      <w:pPr>
        <w:rPr>
          <w:i/>
          <w:iCs/>
        </w:rPr>
      </w:pPr>
      <w:r>
        <w:rPr>
          <w:i/>
          <w:iCs/>
        </w:rPr>
        <w:t>(that test should be made before the flooding exercises; if you don’t know the answer to any question then mark it with a dash, x, or the comment “don’t know”)</w:t>
      </w:r>
    </w:p>
    <w:p w14:paraId="22D65767" w14:textId="02C33F6D" w:rsidR="00125A2F" w:rsidRPr="00B415BF" w:rsidRDefault="00125A2F" w:rsidP="005E3E74">
      <w:pPr>
        <w:spacing w:before="240"/>
      </w:pPr>
      <w:r w:rsidRPr="00B415BF">
        <w:t>Name</w:t>
      </w:r>
      <w:r w:rsidR="00ED47E0">
        <w:t xml:space="preserve"> </w:t>
      </w:r>
      <w:r w:rsidR="00ED47E0">
        <w:rPr>
          <w:i/>
          <w:iCs/>
        </w:rPr>
        <w:t>(may be the nickname)</w:t>
      </w:r>
      <w:r w:rsidRPr="00B415BF">
        <w:t xml:space="preserve"> _______________________________</w:t>
      </w:r>
    </w:p>
    <w:p w14:paraId="13E3C17E" w14:textId="41A8A953" w:rsidR="00125A2F" w:rsidRDefault="00125A2F" w:rsidP="00125A2F">
      <w:pPr>
        <w:rPr>
          <w:b/>
        </w:rPr>
      </w:pPr>
      <w:r w:rsidRPr="00D62012">
        <w:rPr>
          <w:b/>
        </w:rPr>
        <w:t xml:space="preserve">1. </w:t>
      </w:r>
      <w:r>
        <w:rPr>
          <w:b/>
        </w:rPr>
        <w:t xml:space="preserve">What </w:t>
      </w:r>
      <w:r w:rsidR="005E3E74">
        <w:rPr>
          <w:b/>
        </w:rPr>
        <w:t>activities did you take part in</w:t>
      </w:r>
      <w:r>
        <w:rPr>
          <w:b/>
        </w:rPr>
        <w:t>?</w:t>
      </w:r>
      <w:r w:rsidR="005E3E74">
        <w:rPr>
          <w:b/>
        </w:rPr>
        <w:t xml:space="preserve"> </w:t>
      </w:r>
      <w:r w:rsidR="005E3E74" w:rsidRPr="005E3E74">
        <w:rPr>
          <w:b/>
          <w:color w:val="C00219"/>
        </w:rPr>
        <w:t>*</w:t>
      </w:r>
    </w:p>
    <w:p w14:paraId="2382C5A8" w14:textId="7C171CFE" w:rsidR="00125A2F" w:rsidRPr="00D62012" w:rsidRDefault="005E3E74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Easy field measurements</w:t>
      </w:r>
    </w:p>
    <w:p w14:paraId="6AE5916D" w14:textId="62AFE7FA" w:rsidR="00125A2F" w:rsidRPr="00D62012" w:rsidRDefault="005E3E74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Online calculations</w:t>
      </w:r>
    </w:p>
    <w:p w14:paraId="0408E2CF" w14:textId="1764E4BC" w:rsidR="00125A2F" w:rsidRPr="00ED47E0" w:rsidRDefault="005E3E74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None</w:t>
      </w:r>
    </w:p>
    <w:p w14:paraId="14A7B341" w14:textId="2A218533" w:rsidR="00ED47E0" w:rsidRPr="00ED47E0" w:rsidRDefault="00ED47E0" w:rsidP="00ED47E0">
      <w:pPr>
        <w:rPr>
          <w:bCs/>
          <w:i/>
          <w:iCs/>
          <w:color w:val="C00219"/>
        </w:rPr>
      </w:pPr>
      <w:r w:rsidRPr="00ED47E0">
        <w:rPr>
          <w:bCs/>
          <w:i/>
          <w:iCs/>
          <w:color w:val="C00219"/>
        </w:rPr>
        <w:t>any answer is correct</w:t>
      </w:r>
    </w:p>
    <w:p w14:paraId="09CBE5F2" w14:textId="6E413114" w:rsidR="00ED47E0" w:rsidRDefault="00125A2F" w:rsidP="00125A2F">
      <w:pPr>
        <w:rPr>
          <w:b/>
        </w:rPr>
      </w:pPr>
      <w:r>
        <w:rPr>
          <w:b/>
        </w:rPr>
        <w:t xml:space="preserve">2. </w:t>
      </w:r>
      <w:r w:rsidR="005E3E74">
        <w:rPr>
          <w:b/>
        </w:rPr>
        <w:t>Explain such concepts as a cross section, hydraulic radius, the wetted perimeter of the cross-section.</w:t>
      </w:r>
    </w:p>
    <w:p w14:paraId="48166C61" w14:textId="602B5A55" w:rsidR="005E3E74" w:rsidRDefault="00ED47E0" w:rsidP="00125A2F">
      <w:pPr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We do not expect a book definition, it can be a non-technical description (“in their own words”), examples of answers:</w:t>
      </w:r>
    </w:p>
    <w:p w14:paraId="7A3550E2" w14:textId="1DEA38CA" w:rsidR="00ED47E0" w:rsidRDefault="00ED47E0" w:rsidP="00ED47E0">
      <w:pPr>
        <w:pStyle w:val="Akapitzlist"/>
        <w:numPr>
          <w:ilvl w:val="0"/>
          <w:numId w:val="26"/>
        </w:numPr>
        <w:ind w:left="69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cross-section:</w:t>
      </w:r>
    </w:p>
    <w:p w14:paraId="3D91646A" w14:textId="39EF1053" w:rsidR="00ED47E0" w:rsidRDefault="00ED47E0" w:rsidP="00ED47E0">
      <w:pPr>
        <w:pStyle w:val="Akapitzlist"/>
        <w:numPr>
          <w:ilvl w:val="0"/>
          <w:numId w:val="27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the section of a stream is the section normal to the mean direction of flow bounded by the free surface and wetted perimeter of the stream.</w:t>
      </w:r>
    </w:p>
    <w:p w14:paraId="2352071D" w14:textId="37F1E4E0" w:rsidR="00ED47E0" w:rsidRDefault="00ED47E0" w:rsidP="00ED47E0">
      <w:pPr>
        <w:pStyle w:val="Akapitzlist"/>
        <w:numPr>
          <w:ilvl w:val="0"/>
          <w:numId w:val="27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the point / line in which we perform hydrological measurements.</w:t>
      </w:r>
    </w:p>
    <w:p w14:paraId="2FC5A456" w14:textId="1EB2F4DF" w:rsidR="00ED47E0" w:rsidRDefault="00ED47E0" w:rsidP="00ED47E0">
      <w:pPr>
        <w:pStyle w:val="Akapitzlist"/>
        <w:numPr>
          <w:ilvl w:val="0"/>
          <w:numId w:val="26"/>
        </w:numPr>
        <w:ind w:left="69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hydraulic radius:</w:t>
      </w:r>
    </w:p>
    <w:p w14:paraId="5268C209" w14:textId="3386081C" w:rsidR="00ED47E0" w:rsidRDefault="00ED47E0" w:rsidP="00ED47E0">
      <w:pPr>
        <w:pStyle w:val="Akapitzlist"/>
        <w:numPr>
          <w:ilvl w:val="0"/>
          <w:numId w:val="28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the hydraulic radius is defined as the ratio of the cross-sectional area of the flow channel to the length of the wetted perimeter of the flow channel in contact with the fluid.</w:t>
      </w:r>
    </w:p>
    <w:p w14:paraId="582E3F08" w14:textId="4C535238" w:rsidR="00ED47E0" w:rsidRDefault="00ED47E0" w:rsidP="00ED47E0">
      <w:pPr>
        <w:pStyle w:val="Akapitzlist"/>
        <w:numPr>
          <w:ilvl w:val="0"/>
          <w:numId w:val="28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Rh = A/L; A – flow area, L – wetted perimeter.</w:t>
      </w:r>
    </w:p>
    <w:p w14:paraId="46FB1D4D" w14:textId="2FA1D089" w:rsidR="00ED47E0" w:rsidRDefault="00ED47E0" w:rsidP="00ED47E0">
      <w:pPr>
        <w:pStyle w:val="Akapitzlist"/>
        <w:numPr>
          <w:ilvl w:val="0"/>
          <w:numId w:val="26"/>
        </w:numPr>
        <w:ind w:left="69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the wetted perimeter of the cross-section:</w:t>
      </w:r>
    </w:p>
    <w:p w14:paraId="6DC9EC96" w14:textId="144F96A7" w:rsidR="00ED47E0" w:rsidRDefault="00ED47E0" w:rsidP="00ED47E0">
      <w:pPr>
        <w:pStyle w:val="Akapitzlist"/>
        <w:numPr>
          <w:ilvl w:val="0"/>
          <w:numId w:val="29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the wetted perimeter is the perimeter of the cross-sectional area that is “wet”.</w:t>
      </w:r>
    </w:p>
    <w:p w14:paraId="602E69FA" w14:textId="2072811F" w:rsidR="005E3E74" w:rsidRPr="00ED47E0" w:rsidRDefault="00ED47E0" w:rsidP="00125A2F">
      <w:pPr>
        <w:pStyle w:val="Akapitzlist"/>
        <w:numPr>
          <w:ilvl w:val="0"/>
          <w:numId w:val="29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the wetted perimeter is defined as the surface of the channel bottom and sides in direct contact with the aqueous body.</w:t>
      </w:r>
    </w:p>
    <w:p w14:paraId="7DF3390C" w14:textId="3DC72AD9" w:rsidR="00125A2F" w:rsidRDefault="00125A2F" w:rsidP="00125A2F">
      <w:pPr>
        <w:rPr>
          <w:b/>
        </w:rPr>
      </w:pPr>
      <w:r>
        <w:rPr>
          <w:b/>
        </w:rPr>
        <w:t xml:space="preserve">3. </w:t>
      </w:r>
      <w:r w:rsidR="005E3E74">
        <w:rPr>
          <w:b/>
        </w:rPr>
        <w:t xml:space="preserve">Describe how to determine parameters such as the width of the river for the </w:t>
      </w:r>
      <w:r w:rsidR="00ED47E0">
        <w:rPr>
          <w:b/>
        </w:rPr>
        <w:t>analysed</w:t>
      </w:r>
      <w:r w:rsidR="005E3E74">
        <w:rPr>
          <w:b/>
        </w:rPr>
        <w:t xml:space="preserve"> cross-section, maximum water depth in the river, average water velocity, maximum capacity of the channel.</w:t>
      </w:r>
    </w:p>
    <w:p w14:paraId="311D2B24" w14:textId="2B072110" w:rsidR="005E3E74" w:rsidRDefault="00ED47E0" w:rsidP="00125A2F">
      <w:pPr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We do not expect a book definition, it can be a non-technical description (“in their own words”</w:t>
      </w:r>
      <w:r w:rsidR="00DB2698">
        <w:rPr>
          <w:bCs/>
          <w:i/>
          <w:iCs/>
          <w:color w:val="C00219"/>
        </w:rPr>
        <w:t>), examples of answers:</w:t>
      </w:r>
    </w:p>
    <w:p w14:paraId="4B8C3396" w14:textId="407C54E5" w:rsidR="00DB2698" w:rsidRDefault="00DB2698" w:rsidP="00DB2698">
      <w:pPr>
        <w:pStyle w:val="Akapitzlist"/>
        <w:numPr>
          <w:ilvl w:val="0"/>
          <w:numId w:val="26"/>
        </w:numPr>
        <w:ind w:left="69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width of the river:</w:t>
      </w:r>
    </w:p>
    <w:p w14:paraId="7CD19EEB" w14:textId="0F74D12E" w:rsidR="00DB2698" w:rsidRDefault="00DB2698" w:rsidP="00DB2698">
      <w:pPr>
        <w:pStyle w:val="Akapitzlist"/>
        <w:numPr>
          <w:ilvl w:val="0"/>
          <w:numId w:val="30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apply a long measuring tape from one edge to the other.</w:t>
      </w:r>
    </w:p>
    <w:p w14:paraId="0F8990A7" w14:textId="1D4E1672" w:rsidR="00DB2698" w:rsidRDefault="005F14C2" w:rsidP="00DB2698">
      <w:pPr>
        <w:pStyle w:val="Akapitzlist"/>
        <w:numPr>
          <w:ilvl w:val="0"/>
          <w:numId w:val="30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s</w:t>
      </w:r>
      <w:r w:rsidR="00DB2698">
        <w:rPr>
          <w:bCs/>
          <w:i/>
          <w:iCs/>
          <w:color w:val="C00219"/>
        </w:rPr>
        <w:t>tretch a rope or stick from one edge to the other, mark the beginning and end, and then measure this distance.</w:t>
      </w:r>
    </w:p>
    <w:p w14:paraId="50697449" w14:textId="7CB0D960" w:rsidR="00DB2698" w:rsidRDefault="005F14C2" w:rsidP="00DB2698">
      <w:pPr>
        <w:pStyle w:val="Akapitzlist"/>
        <w:numPr>
          <w:ilvl w:val="0"/>
          <w:numId w:val="26"/>
        </w:numPr>
        <w:ind w:left="69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m</w:t>
      </w:r>
      <w:r w:rsidR="00DB2698">
        <w:rPr>
          <w:bCs/>
          <w:i/>
          <w:iCs/>
          <w:color w:val="C00219"/>
        </w:rPr>
        <w:t>aximum water depth in the river:</w:t>
      </w:r>
    </w:p>
    <w:p w14:paraId="4E1F126B" w14:textId="01B6E877" w:rsidR="00DB2698" w:rsidRDefault="00DB2698" w:rsidP="00DB2698">
      <w:pPr>
        <w:pStyle w:val="Akapitzlist"/>
        <w:numPr>
          <w:ilvl w:val="0"/>
          <w:numId w:val="31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find the highest point in the cross-section, above which the water will begin to spill over the banks, then measure the distance from that point to the bottom of the river in that cross-section.</w:t>
      </w:r>
    </w:p>
    <w:p w14:paraId="6100DF3E" w14:textId="24C391AC" w:rsidR="005F14C2" w:rsidRDefault="005F14C2" w:rsidP="00DB2698">
      <w:pPr>
        <w:pStyle w:val="Akapitzlist"/>
        <w:numPr>
          <w:ilvl w:val="0"/>
          <w:numId w:val="31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measure the height of the maximum area that can be covered by water in the cross-section.</w:t>
      </w:r>
    </w:p>
    <w:p w14:paraId="599A4F0F" w14:textId="5AB4807F" w:rsidR="005F14C2" w:rsidRDefault="005F14C2" w:rsidP="005F14C2">
      <w:pPr>
        <w:pStyle w:val="Akapitzlist"/>
        <w:numPr>
          <w:ilvl w:val="0"/>
          <w:numId w:val="26"/>
        </w:numPr>
        <w:ind w:left="69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average water velocity:</w:t>
      </w:r>
    </w:p>
    <w:p w14:paraId="59B271A2" w14:textId="5A2D2676" w:rsidR="005F14C2" w:rsidRDefault="005F14C2" w:rsidP="005F14C2">
      <w:pPr>
        <w:pStyle w:val="Akapitzlist"/>
        <w:numPr>
          <w:ilvl w:val="0"/>
          <w:numId w:val="32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make measurements of the velocity at several points of the cross-section, on this basis calculate the flow rate (e.g., Culman’s method) and divide it by the cross-sectional area.</w:t>
      </w:r>
    </w:p>
    <w:p w14:paraId="11296D6A" w14:textId="6DF44C28" w:rsidR="005F14C2" w:rsidRDefault="005F14C2" w:rsidP="005F14C2">
      <w:pPr>
        <w:pStyle w:val="Akapitzlist"/>
        <w:numPr>
          <w:ilvl w:val="0"/>
          <w:numId w:val="32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lastRenderedPageBreak/>
        <w:t>make measurements of the velocity at a hydrometric vertical, prepare a velocity curve, calculate an average velocity.</w:t>
      </w:r>
    </w:p>
    <w:p w14:paraId="56EDB002" w14:textId="5CBE7853" w:rsidR="005F14C2" w:rsidRDefault="005F14C2" w:rsidP="005F14C2">
      <w:pPr>
        <w:pStyle w:val="Akapitzlist"/>
        <w:numPr>
          <w:ilvl w:val="0"/>
          <w:numId w:val="32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calculate from Manning’s formula.</w:t>
      </w:r>
    </w:p>
    <w:p w14:paraId="121B01EA" w14:textId="5E56850E" w:rsidR="005F14C2" w:rsidRDefault="005F14C2" w:rsidP="005F14C2">
      <w:pPr>
        <w:pStyle w:val="Akapitzlist"/>
        <w:numPr>
          <w:ilvl w:val="0"/>
          <w:numId w:val="26"/>
        </w:numPr>
        <w:ind w:left="69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maximum capacity of the channel:</w:t>
      </w:r>
    </w:p>
    <w:p w14:paraId="21D113C1" w14:textId="7E6C2F89" w:rsidR="005F14C2" w:rsidRDefault="005F14C2" w:rsidP="005F14C2">
      <w:pPr>
        <w:pStyle w:val="Akapitzlist"/>
        <w:numPr>
          <w:ilvl w:val="0"/>
          <w:numId w:val="33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calculate from Manning’s formula, based on maximum water depth in characteristic cross-section.</w:t>
      </w:r>
    </w:p>
    <w:p w14:paraId="51F86B96" w14:textId="4887E2C2" w:rsidR="005E3E74" w:rsidRPr="005F14C2" w:rsidRDefault="005F14C2" w:rsidP="00125A2F">
      <w:pPr>
        <w:pStyle w:val="Akapitzlist"/>
        <w:numPr>
          <w:ilvl w:val="0"/>
          <w:numId w:val="33"/>
        </w:numPr>
        <w:ind w:left="1037" w:hanging="357"/>
        <w:rPr>
          <w:bCs/>
          <w:i/>
          <w:iCs/>
          <w:color w:val="C00219"/>
        </w:rPr>
      </w:pPr>
      <w:r>
        <w:rPr>
          <w:bCs/>
          <w:i/>
          <w:iCs/>
          <w:color w:val="C00219"/>
        </w:rPr>
        <w:t>calculate the flow rate for the maximum water depth for all structures like a culvert, bridges (for flow below the bridge), etc.</w:t>
      </w:r>
    </w:p>
    <w:p w14:paraId="51EF90DE" w14:textId="00ECC8CE" w:rsidR="00125A2F" w:rsidRPr="007C0812" w:rsidRDefault="00125A2F" w:rsidP="005E3E74">
      <w:pPr>
        <w:rPr>
          <w:b/>
        </w:rPr>
      </w:pPr>
      <w:r>
        <w:rPr>
          <w:b/>
        </w:rPr>
        <w:t xml:space="preserve">4. </w:t>
      </w:r>
      <w:r w:rsidR="005E3E74">
        <w:rPr>
          <w:b/>
        </w:rPr>
        <w:t>How to create a local measurement and observation section</w:t>
      </w:r>
      <w:r>
        <w:rPr>
          <w:b/>
        </w:rPr>
        <w:t>?</w:t>
      </w:r>
    </w:p>
    <w:p w14:paraId="7770A97F" w14:textId="4038DFD3" w:rsidR="00990066" w:rsidRDefault="005F14C2" w:rsidP="00125A2F">
      <w:pPr>
        <w:rPr>
          <w:i/>
          <w:iCs/>
          <w:color w:val="C00219"/>
        </w:rPr>
      </w:pPr>
      <w:r>
        <w:rPr>
          <w:i/>
          <w:iCs/>
          <w:color w:val="C00219"/>
        </w:rPr>
        <w:t>We do not expect a book definition, it can be a non-technical description (“in their own words”), examples of answers:</w:t>
      </w:r>
    </w:p>
    <w:p w14:paraId="60EF7B6A" w14:textId="0BA3B903" w:rsidR="005F14C2" w:rsidRDefault="005F14C2" w:rsidP="005F14C2">
      <w:pPr>
        <w:pStyle w:val="Akapitzlist"/>
        <w:numPr>
          <w:ilvl w:val="0"/>
          <w:numId w:val="26"/>
        </w:numPr>
        <w:ind w:left="697" w:hanging="357"/>
        <w:rPr>
          <w:i/>
          <w:iCs/>
          <w:color w:val="C00219"/>
        </w:rPr>
      </w:pPr>
      <w:r>
        <w:rPr>
          <w:i/>
          <w:iCs/>
          <w:color w:val="C00219"/>
        </w:rPr>
        <w:t>find a nice place, describe it and start to make there a regular observation.</w:t>
      </w:r>
    </w:p>
    <w:p w14:paraId="22FD5892" w14:textId="1B2F7FEE" w:rsidR="005F14C2" w:rsidRPr="005F14C2" w:rsidRDefault="005F14C2" w:rsidP="005F14C2">
      <w:pPr>
        <w:pStyle w:val="Akapitzlist"/>
        <w:numPr>
          <w:ilvl w:val="0"/>
          <w:numId w:val="26"/>
        </w:numPr>
        <w:ind w:left="697" w:hanging="357"/>
        <w:rPr>
          <w:i/>
          <w:iCs/>
          <w:color w:val="C00219"/>
        </w:rPr>
      </w:pPr>
      <w:r>
        <w:rPr>
          <w:i/>
          <w:iCs/>
          <w:color w:val="C00219"/>
        </w:rPr>
        <w:t>prepare and mark a cross-section (straight line, perpendicular to the river), measure the geometry, measure maximum water level, calculate maximum capacity of the channel, make regular observations.</w:t>
      </w:r>
    </w:p>
    <w:sectPr w:rsidR="005F14C2" w:rsidRPr="005F14C2" w:rsidSect="00125A2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7B73" w14:textId="77777777" w:rsidR="000201F6" w:rsidRDefault="000201F6" w:rsidP="00125A2F">
      <w:pPr>
        <w:spacing w:after="0" w:line="240" w:lineRule="auto"/>
      </w:pPr>
      <w:r>
        <w:separator/>
      </w:r>
    </w:p>
  </w:endnote>
  <w:endnote w:type="continuationSeparator" w:id="0">
    <w:p w14:paraId="3ED777FC" w14:textId="77777777" w:rsidR="000201F6" w:rsidRDefault="000201F6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86CF" w14:textId="77777777" w:rsidR="000201F6" w:rsidRDefault="000201F6" w:rsidP="00125A2F">
      <w:pPr>
        <w:spacing w:after="0" w:line="240" w:lineRule="auto"/>
      </w:pPr>
      <w:r>
        <w:separator/>
      </w:r>
    </w:p>
  </w:footnote>
  <w:footnote w:type="continuationSeparator" w:id="0">
    <w:p w14:paraId="46F5EE84" w14:textId="77777777" w:rsidR="000201F6" w:rsidRDefault="000201F6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D05"/>
    <w:multiLevelType w:val="hybridMultilevel"/>
    <w:tmpl w:val="77BCDA5C"/>
    <w:lvl w:ilvl="0" w:tplc="EAD69798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  <w:color w:val="C00219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3E1E"/>
    <w:multiLevelType w:val="hybridMultilevel"/>
    <w:tmpl w:val="88F21D54"/>
    <w:lvl w:ilvl="0" w:tplc="EAD69798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  <w:color w:val="C00219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25696"/>
    <w:multiLevelType w:val="hybridMultilevel"/>
    <w:tmpl w:val="F502EBEC"/>
    <w:lvl w:ilvl="0" w:tplc="EAD697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21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6965D1"/>
    <w:multiLevelType w:val="hybridMultilevel"/>
    <w:tmpl w:val="B068099A"/>
    <w:lvl w:ilvl="0" w:tplc="EAD69798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  <w:color w:val="C00219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6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06285B"/>
    <w:multiLevelType w:val="hybridMultilevel"/>
    <w:tmpl w:val="CC86E324"/>
    <w:lvl w:ilvl="0" w:tplc="EAD69798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  <w:color w:val="C00219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2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BB5FCB"/>
    <w:multiLevelType w:val="hybridMultilevel"/>
    <w:tmpl w:val="1B9C8460"/>
    <w:lvl w:ilvl="0" w:tplc="E2EC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2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F56AC"/>
    <w:multiLevelType w:val="hybridMultilevel"/>
    <w:tmpl w:val="79D2CEFE"/>
    <w:lvl w:ilvl="0" w:tplc="EAD69798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  <w:color w:val="C00219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8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001A"/>
    <w:multiLevelType w:val="hybridMultilevel"/>
    <w:tmpl w:val="09427AF4"/>
    <w:lvl w:ilvl="0" w:tplc="EAD69798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  <w:color w:val="C00219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2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6282">
    <w:abstractNumId w:val="2"/>
  </w:num>
  <w:num w:numId="2" w16cid:durableId="1523471282">
    <w:abstractNumId w:val="20"/>
  </w:num>
  <w:num w:numId="3" w16cid:durableId="1648510452">
    <w:abstractNumId w:val="11"/>
  </w:num>
  <w:num w:numId="4" w16cid:durableId="840852697">
    <w:abstractNumId w:val="9"/>
  </w:num>
  <w:num w:numId="5" w16cid:durableId="1916428300">
    <w:abstractNumId w:val="5"/>
  </w:num>
  <w:num w:numId="6" w16cid:durableId="1136021225">
    <w:abstractNumId w:val="22"/>
  </w:num>
  <w:num w:numId="7" w16cid:durableId="360741612">
    <w:abstractNumId w:val="16"/>
  </w:num>
  <w:num w:numId="8" w16cid:durableId="2013294683">
    <w:abstractNumId w:val="23"/>
  </w:num>
  <w:num w:numId="9" w16cid:durableId="1931235666">
    <w:abstractNumId w:val="6"/>
  </w:num>
  <w:num w:numId="10" w16cid:durableId="2060395969">
    <w:abstractNumId w:val="17"/>
  </w:num>
  <w:num w:numId="11" w16cid:durableId="920872094">
    <w:abstractNumId w:val="26"/>
  </w:num>
  <w:num w:numId="12" w16cid:durableId="269748204">
    <w:abstractNumId w:val="24"/>
  </w:num>
  <w:num w:numId="13" w16cid:durableId="804927433">
    <w:abstractNumId w:val="3"/>
  </w:num>
  <w:num w:numId="14" w16cid:durableId="914364018">
    <w:abstractNumId w:val="18"/>
  </w:num>
  <w:num w:numId="15" w16cid:durableId="1470122666">
    <w:abstractNumId w:val="4"/>
  </w:num>
  <w:num w:numId="16" w16cid:durableId="275524223">
    <w:abstractNumId w:val="10"/>
  </w:num>
  <w:num w:numId="17" w16cid:durableId="147020054">
    <w:abstractNumId w:val="30"/>
  </w:num>
  <w:num w:numId="18" w16cid:durableId="1493595910">
    <w:abstractNumId w:val="19"/>
  </w:num>
  <w:num w:numId="19" w16cid:durableId="169293280">
    <w:abstractNumId w:val="28"/>
  </w:num>
  <w:num w:numId="20" w16cid:durableId="354573798">
    <w:abstractNumId w:val="32"/>
  </w:num>
  <w:num w:numId="21" w16cid:durableId="524248200">
    <w:abstractNumId w:val="12"/>
  </w:num>
  <w:num w:numId="22" w16cid:durableId="713850812">
    <w:abstractNumId w:val="7"/>
  </w:num>
  <w:num w:numId="23" w16cid:durableId="769206054">
    <w:abstractNumId w:val="1"/>
  </w:num>
  <w:num w:numId="24" w16cid:durableId="212429329">
    <w:abstractNumId w:val="29"/>
  </w:num>
  <w:num w:numId="25" w16cid:durableId="1150365364">
    <w:abstractNumId w:val="13"/>
  </w:num>
  <w:num w:numId="26" w16cid:durableId="158350852">
    <w:abstractNumId w:val="25"/>
  </w:num>
  <w:num w:numId="27" w16cid:durableId="542644798">
    <w:abstractNumId w:val="31"/>
  </w:num>
  <w:num w:numId="28" w16cid:durableId="694774498">
    <w:abstractNumId w:val="14"/>
  </w:num>
  <w:num w:numId="29" w16cid:durableId="948121466">
    <w:abstractNumId w:val="8"/>
  </w:num>
  <w:num w:numId="30" w16cid:durableId="902645395">
    <w:abstractNumId w:val="21"/>
  </w:num>
  <w:num w:numId="31" w16cid:durableId="2048942742">
    <w:abstractNumId w:val="27"/>
  </w:num>
  <w:num w:numId="32" w16cid:durableId="1739596641">
    <w:abstractNumId w:val="0"/>
  </w:num>
  <w:num w:numId="33" w16cid:durableId="409229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201F6"/>
    <w:rsid w:val="000A5802"/>
    <w:rsid w:val="000A7AF3"/>
    <w:rsid w:val="00125A2F"/>
    <w:rsid w:val="001351A0"/>
    <w:rsid w:val="001879F4"/>
    <w:rsid w:val="001D62D5"/>
    <w:rsid w:val="00346B1B"/>
    <w:rsid w:val="003A4948"/>
    <w:rsid w:val="003F11E5"/>
    <w:rsid w:val="004009F1"/>
    <w:rsid w:val="00562F84"/>
    <w:rsid w:val="0058383B"/>
    <w:rsid w:val="005E3E74"/>
    <w:rsid w:val="005F14C2"/>
    <w:rsid w:val="00720606"/>
    <w:rsid w:val="00781D2E"/>
    <w:rsid w:val="007A0009"/>
    <w:rsid w:val="007D53F1"/>
    <w:rsid w:val="007E2D73"/>
    <w:rsid w:val="008A5F2C"/>
    <w:rsid w:val="008A6D3C"/>
    <w:rsid w:val="009647C7"/>
    <w:rsid w:val="00990066"/>
    <w:rsid w:val="009C58C9"/>
    <w:rsid w:val="00A13FEE"/>
    <w:rsid w:val="00C301ED"/>
    <w:rsid w:val="00C6369C"/>
    <w:rsid w:val="00CC4803"/>
    <w:rsid w:val="00CE2F36"/>
    <w:rsid w:val="00D24B33"/>
    <w:rsid w:val="00D43586"/>
    <w:rsid w:val="00D7209E"/>
    <w:rsid w:val="00DB2698"/>
    <w:rsid w:val="00DB34FE"/>
    <w:rsid w:val="00E243BE"/>
    <w:rsid w:val="00ED47E0"/>
    <w:rsid w:val="00FC4124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Jakub</cp:lastModifiedBy>
  <cp:revision>4</cp:revision>
  <dcterms:created xsi:type="dcterms:W3CDTF">2023-01-05T11:30:00Z</dcterms:created>
  <dcterms:modified xsi:type="dcterms:W3CDTF">2023-01-05T12:00:00Z</dcterms:modified>
</cp:coreProperties>
</file>